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4DE3" w14:textId="647C8700" w:rsidR="00FE22AE" w:rsidRPr="001E4072" w:rsidRDefault="00FE22AE" w:rsidP="001E4072">
      <w:pPr>
        <w:spacing w:after="0" w:line="360" w:lineRule="auto"/>
        <w:jc w:val="both"/>
        <w:rPr>
          <w:sz w:val="22"/>
          <w:szCs w:val="22"/>
        </w:rPr>
      </w:pPr>
      <w:r w:rsidRPr="008529C3">
        <w:rPr>
          <w:rFonts w:hint="c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FqcC6TlAAAADwEAAA8AAABkcnMvZG93bnJldi54bWxMT8tqwzAQvBf6D2ILvTWyorikjuUQ0scp&#10;FJoUSm+KtbFNLMlYiu38fben9rKwO7PzyNeTbdmAfWi8UyBmCTB0pTeNqxR8Hl4flsBC1M7o1jtU&#10;cMUA6+L2JteZ8aP7wGEfK0YiLmRaQR1jl3EeyhqtDjPfoSPs5HurI619xU2vRxK3LZ8nySO3unHk&#10;UOsOtzWW5/3FKngb9biR4mXYnU/b6/chff/aCVTq/m56XtHYrIBFnOLfB/x2oPxQULCjvzgTWKsg&#10;lYkgqoL5UgIjwpNcLIAd6SBFCrzI+f8exQ8AAAD//wMAUEsBAi0AFAAGAAgAAAAhALaDOJL+AAAA&#10;4QEAABMAAAAAAAAAAAAAAAAAAAAAAFtDb250ZW50X1R5cGVzXS54bWxQSwECLQAUAAYACAAAACEA&#10;OP0h/9YAAACUAQAACwAAAAAAAAAAAAAAAAAvAQAAX3JlbHMvLnJlbHNQSwECLQAUAAYACAAAACEA&#10;paIPCpwDAAD8CAAADgAAAAAAAAAAAAAAAAAuAgAAZHJzL2Uyb0RvYy54bWxQSwECLQAUAAYACAAA&#10;ACEAWpwLpOUAAAAPAQAADwAAAAAAAAAAAAAAAAD2BQAAZHJzL2Rvd25yZXYueG1sUEsFBgAAAAAE&#10;AAQA8wAAAAg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2iXxwAAAN8AAAAPAAAAZHJzL2Rvd25yZXYueG1sRI9Ra8JA&#10;EITfC/0Pxxb6ppdaaGz0FLGIoiLUloJvS25Ngrm9kNtq+u89QejLwDDMN8x42rlanakNlWcDL/0E&#10;FHHubcWFge+vRW8IKgiyxdozGfijANPJ48MYM+sv/EnnvRQqQjhkaKAUaTKtQ16Sw9D3DXHMjr51&#10;KNG2hbYtXiLc1XqQJG/aYcVxocSG5iXlp/2vM7BO8+Nmu3vdSvp+KOSgfzbLhTPm+an7GEWZjUAJ&#10;dfLfuCNW1kAKtz/xC+jJFQAA//8DAFBLAQItABQABgAIAAAAIQDb4fbL7gAAAIUBAAATAAAAAAAA&#10;AAAAAAAAAAAAAABbQ29udGVudF9UeXBlc10ueG1sUEsBAi0AFAAGAAgAAAAhAFr0LFu/AAAAFQEA&#10;AAsAAAAAAAAAAAAAAAAAHwEAAF9yZWxzLy5yZWxzUEsBAi0AFAAGAAgAAAAhAAvXaJfHAAAA3wAA&#10;AA8AAAAAAAAAAAAAAAAABwIAAGRycy9kb3ducmV2LnhtbFBLBQYAAAAAAwADALcAAAD7AgAAAAA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CAUxQAAAN8AAAAPAAAAZHJzL2Rvd25yZXYueG1sRI9Ra8Iw&#10;FIXfhf2HcAe+iKZTEK1GGRvCXjqw+gMuzbUpNjexSbX792Yw2MuBw+F8h7PdD7YVd+pC41jB2ywD&#10;QVw53XCt4Hw6TFcgQkTW2DomBT8UYL97GW0x1+7BR7qXsRYJwiFHBSZGn0sZKkMWw8x54pRdXGcx&#10;JtvVUnf4SHDbynmWLaXFhtOCQU8fhqpr2VsFQ7+63Yr+ag0tinYyj/678F6p8evwuUnyvgERaYj/&#10;jT/El1awht8/6QvI3RMAAP//AwBQSwECLQAUAAYACAAAACEA2+H2y+4AAACFAQAAEwAAAAAAAAAA&#10;AAAAAAAAAAAAW0NvbnRlbnRfVHlwZXNdLnhtbFBLAQItABQABgAIAAAAIQBa9CxbvwAAABUBAAAL&#10;AAAAAAAAAAAAAAAAAB8BAABfcmVscy8ucmVsc1BLAQItABQABgAIAAAAIQBp7CAUxQAAAN8AAAAP&#10;AAAAAAAAAAAAAAAAAAcCAABkcnMvZG93bnJldi54bWxQSwUGAAAAAAMAAwC3AAAA+QIAAAAA&#10;" filled="f" strokecolor="black [3213]"/>
              </v:group>
            </w:pict>
          </mc:Fallback>
        </mc:AlternateContent>
      </w:r>
      <w:r w:rsidRPr="008529C3">
        <w:rPr>
          <w:rFonts w:hint="cs"/>
          <w:sz w:val="22"/>
          <w:szCs w:val="22"/>
        </w:rPr>
        <w:t>Bogotá, D.C.</w:t>
      </w:r>
    </w:p>
    <w:p w14:paraId="72FCC7DE" w14:textId="20305BF9" w:rsidR="00FE22AE" w:rsidRPr="0074511C" w:rsidRDefault="00FE22AE" w:rsidP="00FE22A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74511C">
        <w:rPr>
          <w:rFonts w:ascii="Garamond" w:hAnsi="Garamond"/>
          <w:sz w:val="24"/>
          <w:szCs w:val="24"/>
          <w:lang w:val="es-CO"/>
        </w:rPr>
        <w:t>(</w:t>
      </w:r>
      <w:r w:rsidR="007325DC" w:rsidRPr="0074511C">
        <w:rPr>
          <w:rFonts w:ascii="Garamond" w:hAnsi="Garamond"/>
          <w:sz w:val="24"/>
          <w:szCs w:val="24"/>
          <w:lang w:val="es-CO"/>
        </w:rPr>
        <w:t>523</w:t>
      </w:r>
      <w:r w:rsidRPr="0074511C">
        <w:rPr>
          <w:rFonts w:ascii="Garamond" w:hAnsi="Garamond"/>
          <w:sz w:val="24"/>
          <w:szCs w:val="24"/>
          <w:lang w:val="es-CO"/>
        </w:rPr>
        <w:t>)</w:t>
      </w:r>
    </w:p>
    <w:p w14:paraId="35D6F9A4" w14:textId="0D6067D8" w:rsidR="00FE22AE" w:rsidRPr="0074511C" w:rsidRDefault="00FE22AE" w:rsidP="001E4072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1A9A932B" w14:textId="34FB465F" w:rsidR="00AE5F42" w:rsidRDefault="00122386" w:rsidP="00AE5F42">
      <w:pPr>
        <w:spacing w:after="0" w:line="240" w:lineRule="auto"/>
        <w:jc w:val="both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Doctor.</w:t>
      </w:r>
    </w:p>
    <w:p w14:paraId="5BC63CB9" w14:textId="77777777" w:rsidR="00122386" w:rsidRPr="004D584C" w:rsidRDefault="00122386" w:rsidP="00AE5F42">
      <w:pPr>
        <w:spacing w:after="0" w:line="240" w:lineRule="auto"/>
        <w:jc w:val="both"/>
        <w:rPr>
          <w:rFonts w:ascii="Garamond" w:hAnsi="Garamond"/>
          <w:lang w:val="es-CO"/>
        </w:rPr>
      </w:pPr>
    </w:p>
    <w:p w14:paraId="767B627A" w14:textId="7294B967" w:rsidR="005350A5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JAIRO TOVAR GARCES</w:t>
      </w:r>
    </w:p>
    <w:p w14:paraId="778C76A9" w14:textId="4E93AB7F" w:rsidR="00122386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Personero Local</w:t>
      </w:r>
    </w:p>
    <w:p w14:paraId="2BE93A60" w14:textId="205936A0" w:rsidR="00122386" w:rsidRPr="000064D4" w:rsidRDefault="00122386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Personería Local Chapinero I</w:t>
      </w:r>
    </w:p>
    <w:p w14:paraId="4325DE42" w14:textId="1ECC6D2D" w:rsidR="00122386" w:rsidRPr="000064D4" w:rsidRDefault="00BF6BA4" w:rsidP="00AE5F4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hyperlink r:id="rId9" w:history="1">
        <w:r w:rsidR="00122386" w:rsidRPr="000064D4">
          <w:rPr>
            <w:rStyle w:val="Hipervnculo"/>
            <w:rFonts w:ascii="Garamond" w:hAnsi="Garamond"/>
            <w:sz w:val="22"/>
            <w:szCs w:val="22"/>
            <w:lang w:val="es-CO"/>
          </w:rPr>
          <w:t>personeriakennedy@personeriabogota.gov.co</w:t>
        </w:r>
      </w:hyperlink>
      <w:r w:rsidR="00122386" w:rsidRPr="000064D4">
        <w:rPr>
          <w:rFonts w:ascii="Garamond" w:hAnsi="Garamond"/>
          <w:sz w:val="22"/>
          <w:szCs w:val="22"/>
          <w:lang w:val="es-CO"/>
        </w:rPr>
        <w:t xml:space="preserve"> </w:t>
      </w:r>
    </w:p>
    <w:p w14:paraId="5A6E9B93" w14:textId="6CD3F3D2" w:rsidR="00A40006" w:rsidRPr="000064D4" w:rsidRDefault="00A40006" w:rsidP="00F84ADE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Bogotá. </w:t>
      </w:r>
    </w:p>
    <w:p w14:paraId="01DBF1E0" w14:textId="77777777" w:rsidR="00A40006" w:rsidRPr="000064D4" w:rsidRDefault="00A40006" w:rsidP="00FE22AE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07E832C5" w14:textId="28BEDCDF" w:rsidR="007975AD" w:rsidRPr="000064D4" w:rsidRDefault="007975AD" w:rsidP="001350D8">
      <w:pPr>
        <w:spacing w:after="0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Asunto: </w:t>
      </w:r>
      <w:r w:rsidR="00F86547" w:rsidRPr="000064D4">
        <w:rPr>
          <w:rFonts w:ascii="Garamond" w:hAnsi="Garamond"/>
          <w:sz w:val="22"/>
          <w:szCs w:val="22"/>
          <w:lang w:val="es-CO"/>
        </w:rPr>
        <w:t xml:space="preserve">Respuesta derecho de petición </w:t>
      </w:r>
    </w:p>
    <w:p w14:paraId="0CB6B31D" w14:textId="4B85A95A" w:rsidR="001B0165" w:rsidRPr="000064D4" w:rsidRDefault="007975AD" w:rsidP="001B0165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Referencia:</w:t>
      </w:r>
      <w:r w:rsidR="00F86547" w:rsidRPr="000064D4">
        <w:rPr>
          <w:rFonts w:ascii="Garamond" w:hAnsi="Garamond"/>
          <w:sz w:val="22"/>
          <w:szCs w:val="22"/>
          <w:lang w:val="es-CO"/>
        </w:rPr>
        <w:t xml:space="preserve"> Radicado</w:t>
      </w:r>
      <w:r w:rsidR="00122386" w:rsidRPr="000064D4">
        <w:rPr>
          <w:rFonts w:ascii="Garamond" w:hAnsi="Garamond"/>
          <w:sz w:val="22"/>
          <w:szCs w:val="22"/>
          <w:lang w:val="es-CO"/>
        </w:rPr>
        <w:t xml:space="preserve"> 2025521006</w:t>
      </w:r>
      <w:r w:rsidR="006E0183">
        <w:rPr>
          <w:rFonts w:ascii="Garamond" w:hAnsi="Garamond"/>
          <w:sz w:val="22"/>
          <w:szCs w:val="22"/>
          <w:lang w:val="es-CO"/>
        </w:rPr>
        <w:t>2802</w:t>
      </w:r>
      <w:r w:rsidR="00122386" w:rsidRPr="000064D4">
        <w:rPr>
          <w:rFonts w:ascii="Garamond" w:hAnsi="Garamond"/>
          <w:sz w:val="22"/>
          <w:szCs w:val="22"/>
          <w:lang w:val="es-CO"/>
        </w:rPr>
        <w:t xml:space="preserve"> – SINPROC 43</w:t>
      </w:r>
      <w:r w:rsidR="006E0183">
        <w:rPr>
          <w:rFonts w:ascii="Garamond" w:hAnsi="Garamond"/>
          <w:sz w:val="22"/>
          <w:szCs w:val="22"/>
          <w:lang w:val="es-CO"/>
        </w:rPr>
        <w:t>52087</w:t>
      </w:r>
      <w:r w:rsidR="00122386" w:rsidRPr="000064D4">
        <w:rPr>
          <w:rFonts w:ascii="Garamond" w:hAnsi="Garamond"/>
          <w:sz w:val="22"/>
          <w:szCs w:val="22"/>
          <w:lang w:val="es-CO"/>
        </w:rPr>
        <w:t xml:space="preserve"> </w:t>
      </w:r>
    </w:p>
    <w:p w14:paraId="2592A390" w14:textId="77777777" w:rsidR="006E0183" w:rsidRDefault="006E0183" w:rsidP="009E1BD4">
      <w:pPr>
        <w:spacing w:after="0" w:line="240" w:lineRule="auto"/>
        <w:ind w:firstLine="4"/>
        <w:jc w:val="both"/>
        <w:rPr>
          <w:rFonts w:ascii="Arial" w:hAnsi="Arial" w:cs="Arial"/>
          <w:b/>
          <w:bCs/>
          <w:color w:val="000000"/>
          <w:sz w:val="15"/>
          <w:szCs w:val="15"/>
          <w:shd w:val="clear" w:color="auto" w:fill="E3E8EC"/>
        </w:rPr>
      </w:pPr>
    </w:p>
    <w:p w14:paraId="3A13D4C2" w14:textId="57C7C30D" w:rsidR="005D3578" w:rsidRPr="000064D4" w:rsidRDefault="00714B8E" w:rsidP="009E1BD4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Cordial saludo</w:t>
      </w:r>
      <w:r w:rsidR="003B2AA3" w:rsidRPr="000064D4">
        <w:rPr>
          <w:rFonts w:ascii="Garamond" w:hAnsi="Garamond"/>
          <w:sz w:val="22"/>
          <w:szCs w:val="22"/>
          <w:lang w:val="es-CO"/>
        </w:rPr>
        <w:t>.</w:t>
      </w:r>
    </w:p>
    <w:p w14:paraId="60D6E16E" w14:textId="6AF1676F" w:rsidR="00764AF8" w:rsidRPr="000064D4" w:rsidRDefault="0070277F" w:rsidP="00122386">
      <w:pPr>
        <w:pStyle w:val="NormalWeb"/>
        <w:jc w:val="both"/>
        <w:rPr>
          <w:rFonts w:ascii="Garamond" w:hAnsi="Garamond"/>
          <w:sz w:val="22"/>
          <w:szCs w:val="22"/>
          <w:lang w:eastAsia="es-MX"/>
        </w:rPr>
      </w:pPr>
      <w:r w:rsidRPr="000064D4">
        <w:rPr>
          <w:rFonts w:ascii="Garamond" w:hAnsi="Garamond" w:cs="Arial"/>
          <w:sz w:val="22"/>
          <w:szCs w:val="22"/>
        </w:rPr>
        <w:t xml:space="preserve">En atención al radicado de la referencia, mediante </w:t>
      </w:r>
      <w:r w:rsidR="0084611C" w:rsidRPr="000064D4">
        <w:rPr>
          <w:rFonts w:ascii="Garamond" w:hAnsi="Garamond" w:cs="Arial"/>
          <w:sz w:val="22"/>
          <w:szCs w:val="22"/>
        </w:rPr>
        <w:t xml:space="preserve">la cual </w:t>
      </w:r>
      <w:r w:rsidR="00122386" w:rsidRPr="000064D4">
        <w:rPr>
          <w:rFonts w:ascii="Garamond" w:hAnsi="Garamond" w:cs="Arial"/>
          <w:sz w:val="22"/>
          <w:szCs w:val="22"/>
        </w:rPr>
        <w:t>traslada por competencia el requerimiento anónimo en el cual se pone de conocimiento lo siguiente</w:t>
      </w:r>
      <w:r w:rsidRPr="000064D4">
        <w:rPr>
          <w:rFonts w:ascii="Garamond" w:hAnsi="Garamond"/>
          <w:sz w:val="22"/>
          <w:szCs w:val="22"/>
        </w:rPr>
        <w:t>: “</w:t>
      </w:r>
      <w:r w:rsidRPr="000064D4">
        <w:rPr>
          <w:rFonts w:ascii="Garamond" w:hAnsi="Garamond"/>
          <w:i/>
          <w:iCs/>
          <w:sz w:val="22"/>
          <w:szCs w:val="22"/>
        </w:rPr>
        <w:t>(…)</w:t>
      </w:r>
      <w:r w:rsidR="00122386" w:rsidRPr="000064D4">
        <w:rPr>
          <w:rFonts w:ascii="Garamond" w:hAnsi="Garamond"/>
          <w:i/>
          <w:iCs/>
          <w:sz w:val="22"/>
          <w:szCs w:val="22"/>
        </w:rPr>
        <w:t>se denuncian presuntos comportamientos irregulares en la actividad económica del establecimiento de comercio de la Calle 69 # 10-30, denominado “Club Swinger</w:t>
      </w:r>
      <w:r w:rsidR="00764AF8" w:rsidRPr="000064D4">
        <w:rPr>
          <w:rFonts w:ascii="Garamond" w:hAnsi="Garamond"/>
          <w:i/>
          <w:iCs/>
          <w:sz w:val="22"/>
          <w:szCs w:val="22"/>
        </w:rPr>
        <w:t>.</w:t>
      </w:r>
      <w:r w:rsidR="00FF72E5" w:rsidRPr="000064D4">
        <w:rPr>
          <w:rFonts w:ascii="Garamond" w:hAnsi="Garamond"/>
          <w:i/>
          <w:iCs/>
          <w:sz w:val="22"/>
          <w:szCs w:val="22"/>
        </w:rPr>
        <w:t>(…)”</w:t>
      </w:r>
      <w:r w:rsidR="00BA1547" w:rsidRPr="000064D4">
        <w:rPr>
          <w:rFonts w:ascii="Garamond" w:hAnsi="Garamond"/>
          <w:i/>
          <w:iCs/>
          <w:sz w:val="22"/>
          <w:szCs w:val="22"/>
        </w:rPr>
        <w:t>,</w:t>
      </w:r>
      <w:r w:rsidR="00CD17B8" w:rsidRPr="000064D4">
        <w:rPr>
          <w:rFonts w:ascii="Garamond" w:hAnsi="Garamond"/>
          <w:sz w:val="22"/>
          <w:szCs w:val="22"/>
        </w:rPr>
        <w:t xml:space="preserve"> </w:t>
      </w:r>
      <w:r w:rsidR="002C46CC" w:rsidRPr="000064D4">
        <w:rPr>
          <w:rFonts w:ascii="Garamond" w:hAnsi="Garamond"/>
          <w:sz w:val="22"/>
          <w:szCs w:val="22"/>
        </w:rPr>
        <w:t>nos permitimos informar, frente a la PQRSD del asunto, lo siguiente</w:t>
      </w:r>
      <w:r w:rsidR="008529C3" w:rsidRPr="000064D4">
        <w:rPr>
          <w:rFonts w:ascii="Garamond" w:hAnsi="Garamond"/>
          <w:sz w:val="22"/>
          <w:szCs w:val="22"/>
        </w:rPr>
        <w:t>:</w:t>
      </w:r>
      <w:r w:rsidR="00764AF8" w:rsidRPr="000064D4">
        <w:rPr>
          <w:rFonts w:ascii="Garamond" w:hAnsi="Garamond"/>
          <w:sz w:val="22"/>
          <w:szCs w:val="22"/>
        </w:rPr>
        <w:t xml:space="preserve"> </w:t>
      </w:r>
    </w:p>
    <w:p w14:paraId="5DAE0996" w14:textId="74E81D99" w:rsidR="004D584C" w:rsidRPr="000064D4" w:rsidRDefault="002B3E56" w:rsidP="004D584C">
      <w:pPr>
        <w:pStyle w:val="NormalWeb"/>
        <w:shd w:val="clear" w:color="auto" w:fill="FFFFFF"/>
        <w:jc w:val="both"/>
        <w:rPr>
          <w:rFonts w:ascii="Garamond" w:hAnsi="Garamond" w:cs="Segoe UI"/>
          <w:sz w:val="22"/>
          <w:szCs w:val="22"/>
        </w:rPr>
      </w:pPr>
      <w:r w:rsidRPr="000064D4">
        <w:rPr>
          <w:rFonts w:ascii="Garamond" w:hAnsi="Garamond" w:cs="Arial"/>
          <w:sz w:val="22"/>
          <w:szCs w:val="22"/>
        </w:rPr>
        <w:t>La alcaldía local, en el marco de sus competencias de Inspección, Vigilancia y Control (IVC), conforme a las atribuciones previstas en la Ley 1801 de 2016, realizó operativo al establecimiento</w:t>
      </w:r>
      <w:r w:rsidR="007D4AA9" w:rsidRPr="000064D4">
        <w:rPr>
          <w:rFonts w:ascii="Garamond" w:hAnsi="Garamond" w:cs="Arial"/>
          <w:sz w:val="22"/>
          <w:szCs w:val="22"/>
        </w:rPr>
        <w:t xml:space="preserve"> </w:t>
      </w:r>
      <w:r w:rsidRPr="000064D4">
        <w:rPr>
          <w:rFonts w:ascii="Garamond" w:hAnsi="Garamond" w:cs="Arial"/>
          <w:sz w:val="22"/>
          <w:szCs w:val="22"/>
        </w:rPr>
        <w:t xml:space="preserve">de comercio </w:t>
      </w:r>
      <w:r w:rsidR="00A40006" w:rsidRPr="000064D4">
        <w:rPr>
          <w:rFonts w:ascii="Garamond" w:hAnsi="Garamond" w:cs="Arial"/>
          <w:sz w:val="22"/>
          <w:szCs w:val="22"/>
        </w:rPr>
        <w:t>“</w:t>
      </w:r>
      <w:r w:rsidR="007D4AA9" w:rsidRPr="000064D4">
        <w:rPr>
          <w:rFonts w:ascii="Garamond" w:hAnsi="Garamond" w:cs="Arial"/>
          <w:sz w:val="22"/>
          <w:szCs w:val="22"/>
        </w:rPr>
        <w:t>YERBABUEBAHOSTAL Y SPA</w:t>
      </w:r>
      <w:r w:rsidR="00A40006" w:rsidRPr="000064D4">
        <w:rPr>
          <w:rFonts w:ascii="Garamond" w:hAnsi="Garamond"/>
          <w:i/>
          <w:iCs/>
          <w:sz w:val="22"/>
          <w:szCs w:val="22"/>
        </w:rPr>
        <w:t>”</w:t>
      </w:r>
      <w:r w:rsidRPr="000064D4">
        <w:rPr>
          <w:rFonts w:ascii="Garamond" w:hAnsi="Garamond" w:cs="Arial"/>
          <w:sz w:val="22"/>
          <w:szCs w:val="22"/>
        </w:rPr>
        <w:t xml:space="preserve">, </w:t>
      </w:r>
      <w:r w:rsidR="007D4AA9" w:rsidRPr="000064D4">
        <w:rPr>
          <w:rFonts w:ascii="Garamond" w:hAnsi="Garamond" w:cs="Segoe UI"/>
          <w:sz w:val="22"/>
          <w:szCs w:val="22"/>
        </w:rPr>
        <w:t xml:space="preserve">ubicado en la calle 69 # 10 30, el </w:t>
      </w:r>
      <w:r w:rsidRPr="000064D4">
        <w:rPr>
          <w:rFonts w:ascii="Garamond" w:hAnsi="Garamond" w:cs="Segoe UI"/>
          <w:sz w:val="22"/>
          <w:szCs w:val="22"/>
        </w:rPr>
        <w:t xml:space="preserve">día </w:t>
      </w:r>
      <w:r w:rsidR="004D584C" w:rsidRPr="000064D4">
        <w:rPr>
          <w:rFonts w:ascii="Garamond" w:hAnsi="Garamond" w:cs="Segoe UI"/>
          <w:sz w:val="22"/>
          <w:szCs w:val="22"/>
        </w:rPr>
        <w:t xml:space="preserve">19 </w:t>
      </w:r>
      <w:r w:rsidRPr="000064D4">
        <w:rPr>
          <w:rFonts w:ascii="Garamond" w:hAnsi="Garamond" w:cs="Segoe UI"/>
          <w:sz w:val="22"/>
          <w:szCs w:val="22"/>
        </w:rPr>
        <w:t xml:space="preserve">de </w:t>
      </w:r>
      <w:r w:rsidR="00DE3607" w:rsidRPr="000064D4">
        <w:rPr>
          <w:rFonts w:ascii="Garamond" w:hAnsi="Garamond" w:cs="Segoe UI"/>
          <w:sz w:val="22"/>
          <w:szCs w:val="22"/>
        </w:rPr>
        <w:t>julio</w:t>
      </w:r>
      <w:r w:rsidRPr="000064D4">
        <w:rPr>
          <w:rFonts w:ascii="Garamond" w:hAnsi="Garamond" w:cs="Segoe UI"/>
          <w:sz w:val="22"/>
          <w:szCs w:val="22"/>
        </w:rPr>
        <w:t xml:space="preserve"> del año en curso,</w:t>
      </w:r>
      <w:r w:rsidR="00DE3607" w:rsidRPr="000064D4">
        <w:rPr>
          <w:rFonts w:ascii="Garamond" w:hAnsi="Garamond" w:cs="Segoe UI"/>
          <w:sz w:val="22"/>
          <w:szCs w:val="22"/>
        </w:rPr>
        <w:t xml:space="preserve"> en compañía de la Secretaría de Gobierno</w:t>
      </w:r>
      <w:r w:rsidR="007D4AA9" w:rsidRPr="000064D4">
        <w:rPr>
          <w:rFonts w:ascii="Garamond" w:hAnsi="Garamond" w:cs="Segoe UI"/>
          <w:sz w:val="22"/>
          <w:szCs w:val="22"/>
        </w:rPr>
        <w:t xml:space="preserve">, </w:t>
      </w:r>
      <w:r w:rsidR="00DE3607" w:rsidRPr="000064D4">
        <w:rPr>
          <w:rFonts w:ascii="Garamond" w:hAnsi="Garamond" w:cs="Segoe UI"/>
          <w:sz w:val="22"/>
          <w:szCs w:val="22"/>
        </w:rPr>
        <w:t>Policía Nacional</w:t>
      </w:r>
      <w:r w:rsidR="007D4AA9" w:rsidRPr="000064D4">
        <w:rPr>
          <w:rFonts w:ascii="Garamond" w:hAnsi="Garamond" w:cs="Segoe UI"/>
          <w:sz w:val="22"/>
          <w:szCs w:val="22"/>
        </w:rPr>
        <w:t xml:space="preserve"> y Personería Distrital</w:t>
      </w:r>
      <w:r w:rsidR="004D584C" w:rsidRPr="000064D4">
        <w:rPr>
          <w:rFonts w:ascii="Garamond" w:hAnsi="Garamond" w:cs="Segoe UI"/>
          <w:sz w:val="22"/>
          <w:szCs w:val="22"/>
        </w:rPr>
        <w:t xml:space="preserve">, </w:t>
      </w:r>
      <w:r w:rsidR="007D4AA9" w:rsidRPr="000064D4">
        <w:rPr>
          <w:rFonts w:ascii="Garamond" w:hAnsi="Garamond" w:cs="Segoe UI"/>
          <w:sz w:val="22"/>
          <w:szCs w:val="22"/>
        </w:rPr>
        <w:t xml:space="preserve">se logró </w:t>
      </w:r>
      <w:r w:rsidRPr="000064D4">
        <w:rPr>
          <w:rFonts w:ascii="Garamond" w:hAnsi="Garamond" w:cs="Segoe UI"/>
          <w:sz w:val="22"/>
          <w:szCs w:val="22"/>
        </w:rPr>
        <w:t>evidencia</w:t>
      </w:r>
      <w:r w:rsidR="007D4AA9" w:rsidRPr="000064D4">
        <w:rPr>
          <w:rFonts w:ascii="Garamond" w:hAnsi="Garamond" w:cs="Segoe UI"/>
          <w:sz w:val="22"/>
          <w:szCs w:val="22"/>
        </w:rPr>
        <w:t xml:space="preserve">r </w:t>
      </w:r>
      <w:r w:rsidR="00DE3607" w:rsidRPr="000064D4">
        <w:rPr>
          <w:rFonts w:ascii="Garamond" w:hAnsi="Garamond" w:cs="Segoe UI"/>
          <w:sz w:val="22"/>
          <w:szCs w:val="22"/>
        </w:rPr>
        <w:t>que cumplían con los documentos exigidos en el artículo 87 de la ley 1801 de 2016</w:t>
      </w:r>
      <w:r w:rsidR="00122386" w:rsidRPr="000064D4">
        <w:rPr>
          <w:rFonts w:ascii="Garamond" w:hAnsi="Garamond" w:cs="Segoe UI"/>
          <w:sz w:val="22"/>
          <w:szCs w:val="22"/>
        </w:rPr>
        <w:t>, se sensibiliz</w:t>
      </w:r>
      <w:r w:rsidR="001422CA">
        <w:rPr>
          <w:rFonts w:ascii="Garamond" w:hAnsi="Garamond" w:cs="Segoe UI"/>
          <w:sz w:val="22"/>
          <w:szCs w:val="22"/>
        </w:rPr>
        <w:t>ó</w:t>
      </w:r>
      <w:r w:rsidR="00122386" w:rsidRPr="000064D4">
        <w:rPr>
          <w:rFonts w:ascii="Garamond" w:hAnsi="Garamond" w:cs="Segoe UI"/>
          <w:sz w:val="22"/>
          <w:szCs w:val="22"/>
        </w:rPr>
        <w:t xml:space="preserve"> al </w:t>
      </w:r>
      <w:r w:rsidR="000064D4" w:rsidRPr="000064D4">
        <w:rPr>
          <w:rFonts w:ascii="Garamond" w:hAnsi="Garamond" w:cs="Segoe UI"/>
          <w:sz w:val="22"/>
          <w:szCs w:val="22"/>
        </w:rPr>
        <w:t>administrador con lo referente a la ley 2450 de 2025 Ley contra el ruido, e insonorizara el establecimiento de comercio</w:t>
      </w:r>
      <w:r w:rsidR="001422CA">
        <w:rPr>
          <w:rFonts w:ascii="Garamond" w:hAnsi="Garamond" w:cs="Segoe UI"/>
          <w:sz w:val="22"/>
          <w:szCs w:val="22"/>
        </w:rPr>
        <w:t>,</w:t>
      </w:r>
      <w:r w:rsidR="000064D4" w:rsidRPr="000064D4">
        <w:rPr>
          <w:rFonts w:ascii="Garamond" w:hAnsi="Garamond" w:cs="Segoe UI"/>
          <w:sz w:val="22"/>
          <w:szCs w:val="22"/>
        </w:rPr>
        <w:t xml:space="preserve"> ya que se han presentado quejas referente</w:t>
      </w:r>
      <w:r w:rsidR="001422CA">
        <w:rPr>
          <w:rFonts w:ascii="Garamond" w:hAnsi="Garamond" w:cs="Segoe UI"/>
          <w:sz w:val="22"/>
          <w:szCs w:val="22"/>
        </w:rPr>
        <w:t>s</w:t>
      </w:r>
      <w:r w:rsidR="000064D4" w:rsidRPr="000064D4">
        <w:rPr>
          <w:rFonts w:ascii="Garamond" w:hAnsi="Garamond" w:cs="Segoe UI"/>
          <w:sz w:val="22"/>
          <w:szCs w:val="22"/>
        </w:rPr>
        <w:t xml:space="preserve"> al ruido que se producen al interior del inmueble.</w:t>
      </w:r>
    </w:p>
    <w:p w14:paraId="14F727FB" w14:textId="6BB3CB29" w:rsidR="00417AE9" w:rsidRPr="007D4AA9" w:rsidRDefault="007D4AA9" w:rsidP="007D4AA9">
      <w:pPr>
        <w:pStyle w:val="NormalWeb"/>
        <w:shd w:val="clear" w:color="auto" w:fill="FFFFFF"/>
        <w:jc w:val="center"/>
        <w:rPr>
          <w:rFonts w:ascii="Garamond" w:hAnsi="Garamond"/>
          <w:i/>
          <w:iCs/>
          <w:sz w:val="22"/>
          <w:szCs w:val="22"/>
        </w:rPr>
      </w:pPr>
      <w:r>
        <w:rPr>
          <w:rFonts w:ascii="Garamond" w:hAnsi="Garamond"/>
          <w:i/>
          <w:iCs/>
          <w:noProof/>
          <w:sz w:val="22"/>
          <w:szCs w:val="22"/>
        </w:rPr>
        <w:drawing>
          <wp:inline distT="0" distB="0" distL="0" distR="0" wp14:anchorId="44522BCA" wp14:editId="76ED6861">
            <wp:extent cx="6036168" cy="2277373"/>
            <wp:effectExtent l="0" t="0" r="0" b="0"/>
            <wp:docPr id="2282335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33548" name="Imagen 22823354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4957" cy="2299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097F1" w14:textId="77777777" w:rsidR="00122386" w:rsidRPr="000064D4" w:rsidRDefault="00122386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DAC744" w14:textId="77777777" w:rsidR="006E0183" w:rsidRDefault="006E0183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48A10E7" w14:textId="77777777" w:rsidR="006E0183" w:rsidRDefault="006E0183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F13D2F" w14:textId="017AF691" w:rsidR="00756BFC" w:rsidRPr="00756BFC" w:rsidRDefault="00756BFC" w:rsidP="00BB2412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 w:rsidRPr="00EB7AB4">
        <w:rPr>
          <w:rFonts w:ascii="Garamond" w:hAnsi="Garamond" w:cs="Arial"/>
          <w:sz w:val="22"/>
          <w:szCs w:val="22"/>
          <w:lang w:val="es-CO"/>
        </w:rPr>
        <w:t xml:space="preserve">Ahora bien, durante el IVC, se logró evidenciar exhibicionismo sexual al interior del establecimiento, </w:t>
      </w:r>
      <w:r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 xml:space="preserve">las actividades de servicios personales, como las que pueden relacionarse con servicios sexuales, se clasifican bajo el código CIIU </w:t>
      </w:r>
      <w:r w:rsidRPr="00EB7AB4">
        <w:rPr>
          <w:rStyle w:val="Textoennegrita"/>
          <w:rFonts w:ascii="Garamond" w:eastAsiaTheme="majorEastAsia" w:hAnsi="Garamond"/>
          <w:color w:val="000000" w:themeColor="text1"/>
          <w:sz w:val="22"/>
          <w:szCs w:val="22"/>
          <w:shd w:val="clear" w:color="auto" w:fill="FFFFFF"/>
        </w:rPr>
        <w:t>9609 “</w:t>
      </w:r>
      <w:r w:rsidRPr="00EB7AB4">
        <w:rPr>
          <w:rStyle w:val="Textoennegrita"/>
          <w:rFonts w:ascii="Garamond" w:eastAsiaTheme="majorEastAsia" w:hAnsi="Garamond"/>
          <w:i/>
          <w:iCs/>
          <w:color w:val="000000" w:themeColor="text1"/>
          <w:sz w:val="22"/>
          <w:szCs w:val="22"/>
          <w:shd w:val="clear" w:color="auto" w:fill="FFFFFF"/>
        </w:rPr>
        <w:t>Otras actividades de servicios personales N.C.P</w:t>
      </w:r>
      <w:r w:rsidRPr="00EB7AB4">
        <w:rPr>
          <w:rStyle w:val="Textoennegrita"/>
          <w:rFonts w:ascii="Garamond" w:eastAsiaTheme="majorEastAsia" w:hAnsi="Garamond"/>
          <w:color w:val="000000" w:themeColor="text1"/>
          <w:sz w:val="22"/>
          <w:szCs w:val="22"/>
          <w:shd w:val="clear" w:color="auto" w:fill="FFFFFF"/>
        </w:rPr>
        <w:t>”.</w:t>
      </w:r>
      <w:r w:rsidRPr="00EB7AB4">
        <w:rPr>
          <w:rFonts w:ascii="Garamond" w:hAnsi="Garamond"/>
          <w:color w:val="000000" w:themeColor="text1"/>
          <w:sz w:val="22"/>
          <w:szCs w:val="22"/>
          <w:shd w:val="clear" w:color="auto" w:fill="FFFFFF"/>
        </w:rPr>
        <w:t>, que incluye actividades que no están contempladas en otros grupos, como lo indica </w:t>
      </w:r>
      <w:hyperlink r:id="rId11" w:tgtFrame="_blank" w:history="1">
        <w:r w:rsidRPr="00EB7AB4">
          <w:rPr>
            <w:rStyle w:val="Hipervnculo"/>
            <w:rFonts w:ascii="Garamond" w:hAnsi="Garamond"/>
            <w:color w:val="000000" w:themeColor="text1"/>
            <w:sz w:val="22"/>
            <w:szCs w:val="22"/>
            <w:u w:val="none"/>
            <w:shd w:val="clear" w:color="auto" w:fill="FFFFFF"/>
          </w:rPr>
          <w:t>la DIAN</w:t>
        </w:r>
      </w:hyperlink>
      <w:r w:rsidRPr="00EB7AB4">
        <w:rPr>
          <w:rFonts w:ascii="Garamond" w:hAnsi="Garamond" w:cs="Arial"/>
          <w:color w:val="000000" w:themeColor="text1"/>
          <w:sz w:val="22"/>
          <w:szCs w:val="22"/>
          <w:lang w:val="es-CO"/>
        </w:rPr>
        <w:t xml:space="preserve"> y se evidencio el registro en la cámara de comercio del establecimiento de comercio.</w:t>
      </w:r>
    </w:p>
    <w:p w14:paraId="59E70255" w14:textId="77777777" w:rsidR="00756BFC" w:rsidRDefault="00756BFC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122CD4" w14:textId="77D4E076" w:rsidR="001735BD" w:rsidRPr="00B31AD2" w:rsidRDefault="00756BFC" w:rsidP="00BB241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De acuerdo a lo anterior</w:t>
      </w:r>
      <w:r w:rsidR="00BB2412" w:rsidRPr="000064D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BB2412" w:rsidRPr="000064D4">
        <w:rPr>
          <w:rFonts w:ascii="Garamond" w:hAnsi="Garamond" w:cs="Arial"/>
          <w:sz w:val="22"/>
          <w:szCs w:val="22"/>
        </w:rPr>
        <w:t xml:space="preserve">es necesario indicar, que la Alcaldía Local de Chapinero, continuará realizando operativos de Inspección, Vigilancia y Control (IVC), respecto al cumplimiento </w:t>
      </w:r>
      <w:r w:rsidR="00AB02D0" w:rsidRPr="000064D4">
        <w:rPr>
          <w:rFonts w:ascii="Garamond" w:hAnsi="Garamond" w:cs="Arial"/>
          <w:sz w:val="22"/>
          <w:szCs w:val="22"/>
        </w:rPr>
        <w:t xml:space="preserve">de </w:t>
      </w:r>
      <w:r w:rsidR="00BB2412" w:rsidRPr="000064D4">
        <w:rPr>
          <w:rFonts w:ascii="Garamond" w:hAnsi="Garamond" w:cs="Arial"/>
          <w:sz w:val="22"/>
          <w:szCs w:val="22"/>
        </w:rPr>
        <w:t>los requisitos de los Establecimientos de Comerció, con la participación de entidades Locales y Distritales. </w:t>
      </w:r>
    </w:p>
    <w:p w14:paraId="78448EE4" w14:textId="2CC85CE6" w:rsidR="00BB6B08" w:rsidRPr="000064D4" w:rsidRDefault="00BB6B08" w:rsidP="004A044C">
      <w:pPr>
        <w:pStyle w:val="Standard"/>
        <w:jc w:val="both"/>
        <w:rPr>
          <w:rFonts w:ascii="Garamond" w:hAnsi="Garamond" w:cs="Open Sans"/>
          <w:color w:val="000000" w:themeColor="text1"/>
          <w:sz w:val="22"/>
          <w:szCs w:val="22"/>
        </w:rPr>
      </w:pPr>
    </w:p>
    <w:p w14:paraId="6BC4C17C" w14:textId="162CF89B" w:rsidR="00BD4AF8" w:rsidRPr="000064D4" w:rsidRDefault="00BD4AF8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064D4">
        <w:rPr>
          <w:rFonts w:ascii="Garamond" w:hAnsi="Garamond" w:cs="Arial"/>
          <w:sz w:val="22"/>
          <w:szCs w:val="22"/>
          <w:lang w:val="es-CO"/>
        </w:rPr>
        <w:t xml:space="preserve">Con lo anterior esperamos haber atendido de manera satisfactoria su petición, no sin antes recordarle que cualquier inquietud adicional que se presente en relación con el particular, estamos atentos a resolverla.  </w:t>
      </w:r>
    </w:p>
    <w:p w14:paraId="564A1E96" w14:textId="77777777" w:rsidR="00D926E6" w:rsidRPr="000064D4" w:rsidRDefault="00D926E6" w:rsidP="00BD4A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C4E25E" w14:textId="4405B36B" w:rsidR="00D926E6" w:rsidRPr="000064D4" w:rsidRDefault="00D926E6" w:rsidP="00D926E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Cordialmente</w:t>
      </w:r>
      <w:r w:rsidR="000064D4" w:rsidRPr="000064D4">
        <w:rPr>
          <w:rFonts w:ascii="Garamond" w:hAnsi="Garamond"/>
          <w:sz w:val="22"/>
          <w:szCs w:val="22"/>
          <w:lang w:val="es-CO"/>
        </w:rPr>
        <w:t>.</w:t>
      </w:r>
    </w:p>
    <w:p w14:paraId="7C1D99B2" w14:textId="2CA3F910" w:rsidR="009A19D4" w:rsidRPr="000064D4" w:rsidRDefault="009A19D4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9969C27" w14:textId="77777777" w:rsidR="00C345F6" w:rsidRPr="000064D4" w:rsidRDefault="00C345F6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5DEBECD" w14:textId="77777777" w:rsidR="000064D4" w:rsidRPr="000064D4" w:rsidRDefault="000064D4" w:rsidP="007975AD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93D336D" w14:textId="77777777" w:rsidR="005A54FF" w:rsidRPr="000064D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ALEXANDRA MEJÍA GUZMÁN</w:t>
      </w:r>
    </w:p>
    <w:p w14:paraId="6A6773FB" w14:textId="0F4F54B3" w:rsidR="007975AD" w:rsidRPr="000064D4" w:rsidRDefault="005A54FF" w:rsidP="005A54F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>Alcaldesa Local de Chapinero</w:t>
      </w:r>
    </w:p>
    <w:p w14:paraId="0E0CA3C2" w14:textId="766CA560" w:rsidR="005A54FF" w:rsidRPr="000064D4" w:rsidRDefault="002F235D" w:rsidP="009A19D4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0064D4">
        <w:rPr>
          <w:rFonts w:ascii="Garamond" w:hAnsi="Garamond"/>
          <w:sz w:val="22"/>
          <w:szCs w:val="22"/>
          <w:lang w:val="es-CO"/>
        </w:rPr>
        <w:t xml:space="preserve">alcalde.chapinero@gobiernobogota.gov.co </w:t>
      </w:r>
    </w:p>
    <w:p w14:paraId="411142B2" w14:textId="77777777" w:rsidR="009A19D4" w:rsidRPr="00BD4AF8" w:rsidRDefault="009A19D4" w:rsidP="009A19D4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</w:p>
    <w:p w14:paraId="5FB4BE51" w14:textId="21D80809" w:rsidR="00966075" w:rsidRPr="00D926E6" w:rsidRDefault="007975AD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 xml:space="preserve">Proyectó: </w:t>
      </w:r>
      <w:r w:rsidR="005A54FF" w:rsidRPr="00D926E6">
        <w:rPr>
          <w:rFonts w:ascii="Garamond" w:hAnsi="Garamond"/>
          <w:sz w:val="13"/>
          <w:szCs w:val="13"/>
          <w:lang w:val="es-CO"/>
        </w:rPr>
        <w:t>Miguel Angel Moreno Castellanos</w:t>
      </w:r>
      <w:r w:rsidR="002F235D" w:rsidRPr="00D926E6">
        <w:rPr>
          <w:rFonts w:ascii="Garamond" w:hAnsi="Garamond"/>
          <w:sz w:val="13"/>
          <w:szCs w:val="13"/>
          <w:lang w:val="es-CO"/>
        </w:rPr>
        <w:t xml:space="preserve"> Abogado Contratista </w:t>
      </w:r>
    </w:p>
    <w:p w14:paraId="7BED3279" w14:textId="6DCA7CE4" w:rsidR="0091669D" w:rsidRPr="00D926E6" w:rsidRDefault="00966075" w:rsidP="00966075">
      <w:pPr>
        <w:spacing w:after="0" w:line="240" w:lineRule="auto"/>
        <w:jc w:val="both"/>
        <w:rPr>
          <w:rFonts w:ascii="Garamond" w:hAnsi="Garamond"/>
          <w:sz w:val="13"/>
          <w:szCs w:val="13"/>
          <w:lang w:val="es-CO"/>
        </w:rPr>
      </w:pPr>
      <w:r w:rsidRPr="00D926E6">
        <w:rPr>
          <w:rFonts w:ascii="Garamond" w:hAnsi="Garamond"/>
          <w:sz w:val="13"/>
          <w:szCs w:val="13"/>
          <w:lang w:val="es-CO"/>
        </w:rPr>
        <w:t>Revisó</w:t>
      </w:r>
      <w:r w:rsidR="00192320" w:rsidRPr="00D926E6">
        <w:rPr>
          <w:rFonts w:ascii="Garamond" w:hAnsi="Garamond"/>
          <w:sz w:val="13"/>
          <w:szCs w:val="13"/>
          <w:lang w:val="es-CO"/>
        </w:rPr>
        <w:t xml:space="preserve"> y </w:t>
      </w:r>
      <w:r w:rsidR="0091669D" w:rsidRPr="00D926E6">
        <w:rPr>
          <w:rFonts w:ascii="Garamond" w:hAnsi="Garamond"/>
          <w:sz w:val="13"/>
          <w:szCs w:val="13"/>
          <w:lang w:val="es-CO"/>
        </w:rPr>
        <w:t xml:space="preserve">Aprobó: Linda Prieto Garzón – Abogada de Despacho </w:t>
      </w:r>
    </w:p>
    <w:p w14:paraId="4E673FA7" w14:textId="40080019" w:rsidR="00A95C46" w:rsidRPr="001735BD" w:rsidRDefault="0091669D" w:rsidP="001735BD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BD4AF8">
        <w:rPr>
          <w:rFonts w:ascii="Garamond" w:hAnsi="Garamond"/>
          <w:sz w:val="24"/>
          <w:szCs w:val="24"/>
          <w:lang w:val="es-CO"/>
        </w:rPr>
        <w:t xml:space="preserve"> </w:t>
      </w:r>
    </w:p>
    <w:p w14:paraId="1983B644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  <w:lang w:val="es-CO"/>
        </w:rPr>
      </w:pPr>
    </w:p>
    <w:p w14:paraId="6AE72F25" w14:textId="77777777" w:rsidR="00A95C46" w:rsidRPr="008529C3" w:rsidRDefault="00A95C46" w:rsidP="007975AD">
      <w:pPr>
        <w:spacing w:after="0" w:line="240" w:lineRule="auto"/>
        <w:ind w:left="3538" w:hanging="3538"/>
        <w:jc w:val="both"/>
        <w:rPr>
          <w:sz w:val="22"/>
          <w:szCs w:val="22"/>
        </w:rPr>
      </w:pPr>
    </w:p>
    <w:sectPr w:rsidR="00A95C46" w:rsidRPr="008529C3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3EBF" w14:textId="77777777" w:rsidR="00BF6BA4" w:rsidRDefault="00BF6BA4" w:rsidP="0001578B">
      <w:pPr>
        <w:spacing w:after="0" w:line="240" w:lineRule="auto"/>
      </w:pPr>
      <w:r>
        <w:separator/>
      </w:r>
    </w:p>
  </w:endnote>
  <w:endnote w:type="continuationSeparator" w:id="0">
    <w:p w14:paraId="4FB2BF17" w14:textId="77777777" w:rsidR="00BF6BA4" w:rsidRDefault="00BF6BA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OQLg+PkAAAADwEAAA8AAABkcnMvZG93bnJldi54&#10;bWxMT01rwkAQvRf6H5Yp9KabatnUmI2UFilUKVSl4G3NjklodjZkV03/fcdTexlmeG/eR74YXCvO&#10;2IfGk4aHcQICqfS2oUrDbrscPYEI0ZA1rSfU8IMBFsXtTW4y6y/0iedNrASLUMiMhjrGLpMylDU6&#10;E8a+Q2Ls6HtnIp99JW1vLizuWjlJEiWdaYgdatPhS43l9+bkNLyn5XG1/piuYzrbV3Evv1ZvS6f1&#10;/d3wOufxPAcRcYh/H3DtwPmh4GAHfyIbRKth+pjOmKphlE54YYZKFDc6MKQUyCKX/3sUvwAAAP//&#10;AwBQSwECLQAUAAYACAAAACEAtoM4kv4AAADhAQAAEwAAAAAAAAAAAAAAAAAAAAAAW0NvbnRlbnRf&#10;VHlwZXNdLnhtbFBLAQItABQABgAIAAAAIQA4/SH/1gAAAJQBAAALAAAAAAAAAAAAAAAAAC8BAABf&#10;cmVscy8ucmVsc1BLAQItABQABgAIAAAAIQCEo7wv7wEAAMcDAAAOAAAAAAAAAAAAAAAAAC4CAABk&#10;cnMvZTJvRG9jLnhtbFBLAQItABQABgAIAAAAIQDkC4Pj5AAAAA8BAAAPAAAAAAAAAAAAAAAAAEkE&#10;AABkcnMvZG93bnJldi54bWxQSwUGAAAAAAQABADzAAAAWg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Kgod23kAAAADwEAAA8AAABkcnMvZG93bnJl&#10;di54bWxMT01Lw0AQvQv+h2UEb+1uP0hqmk3RVkGqBa0KHqfJmgSzsyG7beK/d3rSy/CGefM+0tVg&#10;G3Eyna8daZiMFQhDuStqKjW8vz2MFiB8QCqwcWQ0/BgPq+zyIsWkcD29mtM+lIJFyCeooQqhTaT0&#10;eWUs+rFrDfHty3UWA69dKYsOexa3jZwqFUmLNbFDha1ZVyb/3h+tBvX5MoueaId328cPv+mflV3X&#10;91pfXw2bJY/bJYhghvD3AecOnB8yDnZwRyq8aDSM5pOYqQziM2DGdB7NQBw0xPENyCyV/3tkvwAA&#10;AP//AwBQSwECLQAUAAYACAAAACEAtoM4kv4AAADhAQAAEwAAAAAAAAAAAAAAAAAAAAAAW0NvbnRl&#10;bnRfVHlwZXNdLnhtbFBLAQItABQABgAIAAAAIQA4/SH/1gAAAJQBAAALAAAAAAAAAAAAAAAAAC8B&#10;AABfcmVscy8ucmVsc1BLAQItABQABgAIAAAAIQAG8b1f8gEAAMcDAAAOAAAAAAAAAAAAAAAAAC4C&#10;AABkcnMvZTJvRG9jLnhtbFBLAQItABQABgAIAAAAIQCoKHdt5AAAAA8BAAAPAAAAAAAAAAAAAAAA&#10;AEwEAABkcnMvZG93bnJldi54bWxQSwUGAAAAAAQABADzAAAAXQ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62C0E" w14:textId="77777777" w:rsidR="00BF6BA4" w:rsidRDefault="00BF6BA4" w:rsidP="0001578B">
      <w:pPr>
        <w:spacing w:after="0" w:line="240" w:lineRule="auto"/>
      </w:pPr>
      <w:r>
        <w:separator/>
      </w:r>
    </w:p>
  </w:footnote>
  <w:footnote w:type="continuationSeparator" w:id="0">
    <w:p w14:paraId="63B7FE77" w14:textId="77777777" w:rsidR="00BF6BA4" w:rsidRDefault="00BF6BA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20255230267901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29-07-2025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*20255230267901*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Dvxb0p5QAAABABAAAPAAAAZHJzL2Rvd25yZXYueG1sTI9PT8MwDMXvSHyHyEjctrQgoOma&#10;TvwRF3aBjgO7ZY1pqjVJ22Rd9+0xJ7hYsv38/H7FerYdm3AMrXcS0mUCDF3tdesaCZ/b10UGLETl&#10;tOq8QwlnDLAuLy8KlWt/ch84VbFhZOJCriSYGPuc81AbtCosfY+Odt9+tCpSOzZcj+pE5rbjN0ly&#10;z61qHX0wqsdng/WhOloJt/phmKqvzcaEw/n96U3vhmG7k/L6an5ZUXlcAYs4x78L+GWg/FBSsL0/&#10;Oh1YJ+EuywgoSlikKYGQQghBkz1JUyGAlwX/D1L+AAAA//8DAFBLAQItABQABgAIAAAAIQC2gziS&#10;/gAAAOEBAAATAAAAAAAAAAAAAAAAAAAAAABbQ29udGVudF9UeXBlc10ueG1sUEsBAi0AFAAGAAgA&#10;AAAhADj9If/WAAAAlAEAAAsAAAAAAAAAAAAAAAAALwEAAF9yZWxzLy5yZWxzUEsBAi0AFAAGAAgA&#10;AAAhAAcJ9CsRAgAAIQQAAA4AAAAAAAAAAAAAAAAALgIAAGRycy9lMm9Eb2MueG1sUEsBAi0AFAAG&#10;AAgAAAAhAO/FvSnlAAAAEAEAAA8AAAAAAAAAAAAAAAAAawQAAGRycy9kb3ducmV2LnhtbFBLBQYA&#10;AAAABAAEAPMAAAB9BQAAAAA=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20255230267901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29-07-2025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*20255230267901*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458A"/>
    <w:rsid w:val="000058B5"/>
    <w:rsid w:val="000064D4"/>
    <w:rsid w:val="00007562"/>
    <w:rsid w:val="0001578B"/>
    <w:rsid w:val="000635D4"/>
    <w:rsid w:val="000709DC"/>
    <w:rsid w:val="00073F16"/>
    <w:rsid w:val="00080F63"/>
    <w:rsid w:val="00091A29"/>
    <w:rsid w:val="000A6FD8"/>
    <w:rsid w:val="000C12BA"/>
    <w:rsid w:val="000D6612"/>
    <w:rsid w:val="000D6DAE"/>
    <w:rsid w:val="000E16B7"/>
    <w:rsid w:val="000E7517"/>
    <w:rsid w:val="00114DB6"/>
    <w:rsid w:val="00122386"/>
    <w:rsid w:val="001350D8"/>
    <w:rsid w:val="001422CA"/>
    <w:rsid w:val="00145E16"/>
    <w:rsid w:val="001735BD"/>
    <w:rsid w:val="0018624B"/>
    <w:rsid w:val="00192320"/>
    <w:rsid w:val="00195DEB"/>
    <w:rsid w:val="001B0165"/>
    <w:rsid w:val="001B1803"/>
    <w:rsid w:val="001C67A2"/>
    <w:rsid w:val="001E4072"/>
    <w:rsid w:val="00210E4A"/>
    <w:rsid w:val="002173D9"/>
    <w:rsid w:val="00233A4C"/>
    <w:rsid w:val="00242CFF"/>
    <w:rsid w:val="002468FB"/>
    <w:rsid w:val="00250260"/>
    <w:rsid w:val="00250483"/>
    <w:rsid w:val="002666D4"/>
    <w:rsid w:val="0026732A"/>
    <w:rsid w:val="002B3E56"/>
    <w:rsid w:val="002C46CC"/>
    <w:rsid w:val="002C646C"/>
    <w:rsid w:val="002C74C4"/>
    <w:rsid w:val="002E0C08"/>
    <w:rsid w:val="002E434E"/>
    <w:rsid w:val="002F235D"/>
    <w:rsid w:val="0032355D"/>
    <w:rsid w:val="00345AD5"/>
    <w:rsid w:val="00364DCE"/>
    <w:rsid w:val="00370D27"/>
    <w:rsid w:val="003834D2"/>
    <w:rsid w:val="003922F3"/>
    <w:rsid w:val="00392EAA"/>
    <w:rsid w:val="003A4DD8"/>
    <w:rsid w:val="003B2AA3"/>
    <w:rsid w:val="003B4305"/>
    <w:rsid w:val="003D37B8"/>
    <w:rsid w:val="003F2527"/>
    <w:rsid w:val="00417AE9"/>
    <w:rsid w:val="00431B84"/>
    <w:rsid w:val="00435362"/>
    <w:rsid w:val="00442E66"/>
    <w:rsid w:val="00446DB8"/>
    <w:rsid w:val="00472D19"/>
    <w:rsid w:val="00495EAB"/>
    <w:rsid w:val="004A044C"/>
    <w:rsid w:val="004D0BC2"/>
    <w:rsid w:val="004D4F9B"/>
    <w:rsid w:val="004D584C"/>
    <w:rsid w:val="004E0374"/>
    <w:rsid w:val="004F09B9"/>
    <w:rsid w:val="004F3CC3"/>
    <w:rsid w:val="005350A5"/>
    <w:rsid w:val="00570770"/>
    <w:rsid w:val="00581CE4"/>
    <w:rsid w:val="005953D4"/>
    <w:rsid w:val="005A54FF"/>
    <w:rsid w:val="005C4ED6"/>
    <w:rsid w:val="005C51BD"/>
    <w:rsid w:val="005D3578"/>
    <w:rsid w:val="005E6F55"/>
    <w:rsid w:val="00604859"/>
    <w:rsid w:val="0062095E"/>
    <w:rsid w:val="006311D3"/>
    <w:rsid w:val="00637C85"/>
    <w:rsid w:val="00640B16"/>
    <w:rsid w:val="00642156"/>
    <w:rsid w:val="006450A9"/>
    <w:rsid w:val="00652AFA"/>
    <w:rsid w:val="00657B0B"/>
    <w:rsid w:val="006644B6"/>
    <w:rsid w:val="006B0803"/>
    <w:rsid w:val="006D10CF"/>
    <w:rsid w:val="006E0183"/>
    <w:rsid w:val="006F2FCB"/>
    <w:rsid w:val="0070277F"/>
    <w:rsid w:val="007053D9"/>
    <w:rsid w:val="00714B8E"/>
    <w:rsid w:val="007325DC"/>
    <w:rsid w:val="007406F9"/>
    <w:rsid w:val="0074511C"/>
    <w:rsid w:val="00745531"/>
    <w:rsid w:val="00756BFC"/>
    <w:rsid w:val="007648EC"/>
    <w:rsid w:val="00764AF8"/>
    <w:rsid w:val="00771814"/>
    <w:rsid w:val="007975AD"/>
    <w:rsid w:val="007D4AA9"/>
    <w:rsid w:val="007D5218"/>
    <w:rsid w:val="007D6466"/>
    <w:rsid w:val="007E244E"/>
    <w:rsid w:val="007E268A"/>
    <w:rsid w:val="00807E1F"/>
    <w:rsid w:val="00832DED"/>
    <w:rsid w:val="00841002"/>
    <w:rsid w:val="008440AA"/>
    <w:rsid w:val="0084611C"/>
    <w:rsid w:val="008529C3"/>
    <w:rsid w:val="00866B50"/>
    <w:rsid w:val="00867F7D"/>
    <w:rsid w:val="00894D68"/>
    <w:rsid w:val="008A198F"/>
    <w:rsid w:val="008A6452"/>
    <w:rsid w:val="008C5786"/>
    <w:rsid w:val="008D20A0"/>
    <w:rsid w:val="008D3601"/>
    <w:rsid w:val="008D6972"/>
    <w:rsid w:val="008F18DF"/>
    <w:rsid w:val="009045D8"/>
    <w:rsid w:val="00906E77"/>
    <w:rsid w:val="0091669D"/>
    <w:rsid w:val="00932DA4"/>
    <w:rsid w:val="009360B3"/>
    <w:rsid w:val="00966075"/>
    <w:rsid w:val="009719F5"/>
    <w:rsid w:val="009A19D4"/>
    <w:rsid w:val="009A4F1C"/>
    <w:rsid w:val="009E1BD4"/>
    <w:rsid w:val="009F31FC"/>
    <w:rsid w:val="00A01D86"/>
    <w:rsid w:val="00A10A08"/>
    <w:rsid w:val="00A163F1"/>
    <w:rsid w:val="00A21AE3"/>
    <w:rsid w:val="00A26E38"/>
    <w:rsid w:val="00A37FCD"/>
    <w:rsid w:val="00A40006"/>
    <w:rsid w:val="00A56033"/>
    <w:rsid w:val="00A64D95"/>
    <w:rsid w:val="00A6670A"/>
    <w:rsid w:val="00A73271"/>
    <w:rsid w:val="00A76F6F"/>
    <w:rsid w:val="00A95C46"/>
    <w:rsid w:val="00A966BA"/>
    <w:rsid w:val="00A97BFA"/>
    <w:rsid w:val="00AA6622"/>
    <w:rsid w:val="00AB02D0"/>
    <w:rsid w:val="00AB7402"/>
    <w:rsid w:val="00AE5F42"/>
    <w:rsid w:val="00B24935"/>
    <w:rsid w:val="00B31AD2"/>
    <w:rsid w:val="00B4373C"/>
    <w:rsid w:val="00B54BD1"/>
    <w:rsid w:val="00B62873"/>
    <w:rsid w:val="00BA1547"/>
    <w:rsid w:val="00BB2412"/>
    <w:rsid w:val="00BB6B08"/>
    <w:rsid w:val="00BD4AF8"/>
    <w:rsid w:val="00BF6BA4"/>
    <w:rsid w:val="00C04BB5"/>
    <w:rsid w:val="00C079F0"/>
    <w:rsid w:val="00C10A27"/>
    <w:rsid w:val="00C24450"/>
    <w:rsid w:val="00C345F6"/>
    <w:rsid w:val="00C53CBB"/>
    <w:rsid w:val="00CA7A68"/>
    <w:rsid w:val="00CC4CD8"/>
    <w:rsid w:val="00CD17B8"/>
    <w:rsid w:val="00CF4637"/>
    <w:rsid w:val="00D061EE"/>
    <w:rsid w:val="00D1559F"/>
    <w:rsid w:val="00D17549"/>
    <w:rsid w:val="00D21BEC"/>
    <w:rsid w:val="00D37A5E"/>
    <w:rsid w:val="00D43151"/>
    <w:rsid w:val="00D926E6"/>
    <w:rsid w:val="00DA3D2B"/>
    <w:rsid w:val="00DB45E7"/>
    <w:rsid w:val="00DB5A5F"/>
    <w:rsid w:val="00DE0DB0"/>
    <w:rsid w:val="00DE3607"/>
    <w:rsid w:val="00DF29E5"/>
    <w:rsid w:val="00E15E5D"/>
    <w:rsid w:val="00E26C66"/>
    <w:rsid w:val="00E51123"/>
    <w:rsid w:val="00E64DFB"/>
    <w:rsid w:val="00E8171A"/>
    <w:rsid w:val="00EA31D3"/>
    <w:rsid w:val="00EA6BB9"/>
    <w:rsid w:val="00EB1D5E"/>
    <w:rsid w:val="00EB5418"/>
    <w:rsid w:val="00ED0145"/>
    <w:rsid w:val="00F02029"/>
    <w:rsid w:val="00F02242"/>
    <w:rsid w:val="00F031AB"/>
    <w:rsid w:val="00F037BF"/>
    <w:rsid w:val="00F16E17"/>
    <w:rsid w:val="00F21357"/>
    <w:rsid w:val="00F32FDC"/>
    <w:rsid w:val="00F67975"/>
    <w:rsid w:val="00F84ADE"/>
    <w:rsid w:val="00F86547"/>
    <w:rsid w:val="00F90F02"/>
    <w:rsid w:val="00F916C7"/>
    <w:rsid w:val="00F94B42"/>
    <w:rsid w:val="00FA3B90"/>
    <w:rsid w:val="00FA401B"/>
    <w:rsid w:val="00FA4BBC"/>
    <w:rsid w:val="00FA5E5A"/>
    <w:rsid w:val="00FB31E5"/>
    <w:rsid w:val="00FB3EA2"/>
    <w:rsid w:val="00FB6F29"/>
    <w:rsid w:val="00FC6385"/>
    <w:rsid w:val="00FC6DF5"/>
    <w:rsid w:val="00FE22AE"/>
    <w:rsid w:val="00FF5BF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1B0165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1B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1B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unhideWhenUsed/>
    <w:rsid w:val="002C46C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ES_tradnl"/>
    </w:rPr>
  </w:style>
  <w:style w:type="paragraph" w:customStyle="1" w:styleId="Standard">
    <w:name w:val="Standard"/>
    <w:rsid w:val="00570770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aj">
    <w:name w:val="i_aj"/>
    <w:basedOn w:val="Fuentedeprrafopredeter"/>
    <w:rsid w:val="004A044C"/>
  </w:style>
  <w:style w:type="character" w:styleId="Hipervnculo">
    <w:name w:val="Hyperlink"/>
    <w:basedOn w:val="Fuentedeprrafopredeter"/>
    <w:uiPriority w:val="99"/>
    <w:unhideWhenUsed/>
    <w:rsid w:val="005953D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953D4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B01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styleId="Hipervnculovisitado">
    <w:name w:val="FollowedHyperlink"/>
    <w:basedOn w:val="Fuentedeprrafopredeter"/>
    <w:uiPriority w:val="99"/>
    <w:semiHidden/>
    <w:unhideWhenUsed/>
    <w:rsid w:val="00F84ADE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9E1B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9E1B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756B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0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6811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8102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735">
          <w:marLeft w:val="3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0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3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6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3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3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1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8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7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1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dian.gov.co/Prensa/Aprendelo-en-un-DIAN-X3/Paginas/Abece-Actividad-Servicios-Profesionales.asp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hyperlink" Target="mailto:personeriakennedy@personeriabogota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MIGUEL ANGEL MORENO CASTELLANOS</cp:lastModifiedBy>
  <cp:revision>2</cp:revision>
  <cp:lastPrinted>2016-01-06T16:31:00Z</cp:lastPrinted>
  <dcterms:created xsi:type="dcterms:W3CDTF">2025-11-13T00:46:00Z</dcterms:created>
  <dcterms:modified xsi:type="dcterms:W3CDTF">2025-11-13T00:46:00Z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